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D94A" w14:textId="77777777" w:rsidR="009056E7" w:rsidRDefault="007B7981" w:rsidP="00C52E1D">
      <w:pPr>
        <w:jc w:val="both"/>
        <w:rPr>
          <w:b/>
          <w:lang w:val="sk-SK"/>
        </w:rPr>
      </w:pPr>
      <w:r>
        <w:rPr>
          <w:b/>
          <w:lang w:val="sk-SK"/>
        </w:rPr>
        <w:t>Názov</w:t>
      </w:r>
      <w:r w:rsidR="009056E7">
        <w:rPr>
          <w:b/>
          <w:lang w:val="sk-SK"/>
        </w:rPr>
        <w:t xml:space="preserve"> témy</w:t>
      </w:r>
      <w:r>
        <w:rPr>
          <w:b/>
          <w:lang w:val="sk-SK"/>
        </w:rPr>
        <w:t xml:space="preserve">: </w:t>
      </w:r>
    </w:p>
    <w:p w14:paraId="3D3DAA31" w14:textId="59A326A8" w:rsidR="00C52E1D" w:rsidRDefault="00724B67" w:rsidP="00C52E1D">
      <w:pPr>
        <w:jc w:val="both"/>
        <w:rPr>
          <w:lang w:val="sk-SK"/>
        </w:rPr>
      </w:pPr>
      <w:r>
        <w:rPr>
          <w:lang w:val="sk-SK"/>
        </w:rPr>
        <w:t>Štruktúra hniezdnych</w:t>
      </w:r>
      <w:r w:rsidR="00C52E1D">
        <w:rPr>
          <w:lang w:val="sk-SK"/>
        </w:rPr>
        <w:t xml:space="preserve"> ornitocenóz vo vybraných biotopoch v oblasti Štiavnických vrchov</w:t>
      </w:r>
    </w:p>
    <w:p w14:paraId="48147781" w14:textId="77777777" w:rsidR="005D555E" w:rsidRDefault="005D555E" w:rsidP="00C52E1D">
      <w:pPr>
        <w:jc w:val="both"/>
        <w:rPr>
          <w:lang w:val="sk-SK"/>
        </w:rPr>
      </w:pPr>
    </w:p>
    <w:p w14:paraId="2965A1AF" w14:textId="77777777" w:rsidR="009056E7" w:rsidRDefault="005D555E" w:rsidP="00C52E1D">
      <w:pPr>
        <w:jc w:val="both"/>
        <w:rPr>
          <w:b/>
          <w:lang w:val="sk-SK"/>
        </w:rPr>
      </w:pPr>
      <w:r w:rsidRPr="005D555E">
        <w:rPr>
          <w:b/>
          <w:lang w:val="sk-SK"/>
        </w:rPr>
        <w:t>Vyučujúci:</w:t>
      </w:r>
      <w:r>
        <w:rPr>
          <w:b/>
          <w:lang w:val="sk-SK"/>
        </w:rPr>
        <w:t xml:space="preserve"> </w:t>
      </w:r>
    </w:p>
    <w:p w14:paraId="54395A0B" w14:textId="4BB2E770" w:rsidR="005D555E" w:rsidRPr="005D555E" w:rsidRDefault="005D555E" w:rsidP="00C52E1D">
      <w:pPr>
        <w:jc w:val="both"/>
        <w:rPr>
          <w:lang w:val="sk-SK"/>
        </w:rPr>
      </w:pPr>
      <w:r w:rsidRPr="005D555E">
        <w:rPr>
          <w:lang w:val="sk-SK"/>
        </w:rPr>
        <w:t>Nuhlíčková Soňa</w:t>
      </w:r>
    </w:p>
    <w:p w14:paraId="4D2D176C" w14:textId="2DFE3788" w:rsidR="007B7981" w:rsidRDefault="007B7981">
      <w:pPr>
        <w:rPr>
          <w:b/>
          <w:lang w:val="sk-SK"/>
        </w:rPr>
      </w:pPr>
    </w:p>
    <w:p w14:paraId="6AC39B75" w14:textId="77777777" w:rsidR="009056E7" w:rsidRDefault="007B7981">
      <w:pPr>
        <w:rPr>
          <w:b/>
          <w:lang w:val="sk-SK"/>
        </w:rPr>
      </w:pPr>
      <w:r>
        <w:rPr>
          <w:b/>
          <w:lang w:val="sk-SK"/>
        </w:rPr>
        <w:t xml:space="preserve">Cieľ: </w:t>
      </w:r>
    </w:p>
    <w:p w14:paraId="7775857D" w14:textId="5B90792C" w:rsidR="007B7981" w:rsidRDefault="009056E7">
      <w:pPr>
        <w:rPr>
          <w:lang w:val="sk-SK"/>
        </w:rPr>
      </w:pPr>
      <w:r>
        <w:rPr>
          <w:lang w:val="sk-SK"/>
        </w:rPr>
        <w:t>Z</w:t>
      </w:r>
      <w:r w:rsidR="00C52E1D">
        <w:rPr>
          <w:lang w:val="sk-SK"/>
        </w:rPr>
        <w:t xml:space="preserve">istiť </w:t>
      </w:r>
      <w:r w:rsidR="00724B67">
        <w:rPr>
          <w:lang w:val="sk-SK"/>
        </w:rPr>
        <w:t>zloženie hniezdnych</w:t>
      </w:r>
      <w:r w:rsidR="00C52E1D">
        <w:rPr>
          <w:lang w:val="sk-SK"/>
        </w:rPr>
        <w:t xml:space="preserve"> ornitocenóz vo vybranej oblasti pomoco</w:t>
      </w:r>
      <w:r w:rsidR="005D555E">
        <w:rPr>
          <w:lang w:val="sk-SK"/>
        </w:rPr>
        <w:t xml:space="preserve">u </w:t>
      </w:r>
      <w:r w:rsidR="006D3EAC">
        <w:rPr>
          <w:lang w:val="sk-SK"/>
        </w:rPr>
        <w:t>metódy</w:t>
      </w:r>
      <w:r w:rsidR="005D555E">
        <w:rPr>
          <w:lang w:val="sk-SK"/>
        </w:rPr>
        <w:t xml:space="preserve"> bodového transektu</w:t>
      </w:r>
    </w:p>
    <w:p w14:paraId="09DF440A" w14:textId="5541E3A9" w:rsidR="009056E7" w:rsidRDefault="009056E7">
      <w:pPr>
        <w:rPr>
          <w:lang w:val="sk-SK"/>
        </w:rPr>
      </w:pPr>
    </w:p>
    <w:p w14:paraId="29AC73FB" w14:textId="77777777" w:rsidR="009056E7" w:rsidRDefault="009056E7">
      <w:pPr>
        <w:rPr>
          <w:b/>
          <w:lang w:val="sk-SK"/>
        </w:rPr>
      </w:pPr>
      <w:r>
        <w:rPr>
          <w:b/>
          <w:lang w:val="sk-SK"/>
        </w:rPr>
        <w:t>Zraz</w:t>
      </w:r>
      <w:r w:rsidRPr="009056E7">
        <w:rPr>
          <w:b/>
          <w:lang w:val="sk-SK"/>
        </w:rPr>
        <w:t>:</w:t>
      </w:r>
      <w:r>
        <w:rPr>
          <w:b/>
          <w:lang w:val="sk-SK"/>
        </w:rPr>
        <w:t xml:space="preserve"> </w:t>
      </w:r>
    </w:p>
    <w:p w14:paraId="5BC7B4CB" w14:textId="57EA26CB" w:rsidR="009056E7" w:rsidRDefault="009056E7">
      <w:pPr>
        <w:rPr>
          <w:b/>
          <w:lang w:val="sk-SK"/>
        </w:rPr>
      </w:pPr>
      <w:r>
        <w:rPr>
          <w:lang w:val="sk-SK"/>
        </w:rPr>
        <w:t xml:space="preserve">Skautský dom, </w:t>
      </w:r>
      <w:r w:rsidRPr="009056E7">
        <w:rPr>
          <w:b/>
          <w:lang w:val="sk-SK"/>
        </w:rPr>
        <w:t>7:00 hod.</w:t>
      </w:r>
    </w:p>
    <w:p w14:paraId="4CDF25F1" w14:textId="27BF737B" w:rsidR="009056E7" w:rsidRDefault="009056E7">
      <w:pPr>
        <w:rPr>
          <w:b/>
          <w:lang w:val="sk-SK"/>
        </w:rPr>
      </w:pPr>
    </w:p>
    <w:p w14:paraId="76BE02DB" w14:textId="2FA9573F" w:rsidR="009056E7" w:rsidRDefault="009056E7">
      <w:pPr>
        <w:rPr>
          <w:b/>
          <w:lang w:val="sk-SK"/>
        </w:rPr>
      </w:pPr>
      <w:r>
        <w:rPr>
          <w:b/>
          <w:lang w:val="sk-SK"/>
        </w:rPr>
        <w:t xml:space="preserve">Študovaná oblasť: </w:t>
      </w:r>
    </w:p>
    <w:p w14:paraId="0E84CBCE" w14:textId="51B04C51" w:rsidR="009056E7" w:rsidRPr="009056E7" w:rsidRDefault="009056E7">
      <w:pPr>
        <w:rPr>
          <w:lang w:val="sk-SK"/>
        </w:rPr>
      </w:pPr>
      <w:r>
        <w:rPr>
          <w:lang w:val="sk-SK"/>
        </w:rPr>
        <w:t>Náučný chodník Paradajs</w:t>
      </w:r>
    </w:p>
    <w:p w14:paraId="708BF788" w14:textId="44A419FC" w:rsidR="009056E7" w:rsidRDefault="009056E7">
      <w:pPr>
        <w:rPr>
          <w:b/>
          <w:lang w:val="sk-SK"/>
        </w:rPr>
      </w:pPr>
    </w:p>
    <w:p w14:paraId="18CEAC77" w14:textId="77777777" w:rsidR="00A670D7" w:rsidRDefault="009056E7">
      <w:pPr>
        <w:rPr>
          <w:b/>
          <w:lang w:val="sk-SK"/>
        </w:rPr>
      </w:pPr>
      <w:r>
        <w:rPr>
          <w:b/>
          <w:lang w:val="sk-SK"/>
        </w:rPr>
        <w:t xml:space="preserve">Začiatok trasy: </w:t>
      </w:r>
    </w:p>
    <w:p w14:paraId="6685C2DE" w14:textId="596BD4C7" w:rsidR="009056E7" w:rsidRPr="00A670D7" w:rsidRDefault="00A670D7">
      <w:pPr>
        <w:rPr>
          <w:lang w:val="sk-SK"/>
        </w:rPr>
      </w:pPr>
      <w:r w:rsidRPr="00A670D7">
        <w:rPr>
          <w:lang w:val="sk-SK"/>
        </w:rPr>
        <w:t>Sedlo Červená studňa</w:t>
      </w:r>
    </w:p>
    <w:p w14:paraId="2775E9AE" w14:textId="71927187" w:rsidR="009056E7" w:rsidRDefault="009056E7">
      <w:pPr>
        <w:rPr>
          <w:b/>
          <w:lang w:val="sk-SK"/>
        </w:rPr>
      </w:pPr>
    </w:p>
    <w:p w14:paraId="0A668F61" w14:textId="77777777" w:rsidR="00A670D7" w:rsidRDefault="009056E7" w:rsidP="00A670D7">
      <w:pPr>
        <w:rPr>
          <w:b/>
          <w:lang w:val="sk-SK"/>
        </w:rPr>
      </w:pPr>
      <w:r>
        <w:rPr>
          <w:b/>
          <w:lang w:val="sk-SK"/>
        </w:rPr>
        <w:t>Koniec trasy:</w:t>
      </w:r>
      <w:r w:rsidR="00A670D7">
        <w:rPr>
          <w:b/>
          <w:lang w:val="sk-SK"/>
        </w:rPr>
        <w:t xml:space="preserve"> </w:t>
      </w:r>
    </w:p>
    <w:p w14:paraId="6BB999BD" w14:textId="6E3BE253" w:rsidR="00A670D7" w:rsidRPr="00A670D7" w:rsidRDefault="00A670D7" w:rsidP="00A670D7">
      <w:pPr>
        <w:rPr>
          <w:lang w:val="sk-SK"/>
        </w:rPr>
      </w:pPr>
      <w:r w:rsidRPr="00A670D7">
        <w:rPr>
          <w:lang w:val="sk-SK"/>
        </w:rPr>
        <w:t>Sedlo Červená studňa</w:t>
      </w:r>
    </w:p>
    <w:p w14:paraId="4A4BCFB3" w14:textId="77777777" w:rsidR="00A670D7" w:rsidRDefault="00A670D7" w:rsidP="00A670D7">
      <w:pPr>
        <w:rPr>
          <w:b/>
          <w:lang w:val="sk-SK"/>
        </w:rPr>
      </w:pPr>
    </w:p>
    <w:p w14:paraId="6F84DC9D" w14:textId="518E680D" w:rsidR="005D555E" w:rsidRDefault="005D555E">
      <w:pPr>
        <w:rPr>
          <w:b/>
          <w:lang w:val="sk-SK"/>
        </w:rPr>
      </w:pPr>
      <w:r w:rsidRPr="005D555E">
        <w:rPr>
          <w:b/>
          <w:lang w:val="sk-SK"/>
        </w:rPr>
        <w:t>Metódy:</w:t>
      </w:r>
      <w:r>
        <w:rPr>
          <w:b/>
          <w:lang w:val="sk-SK"/>
        </w:rPr>
        <w:t xml:space="preserve"> </w:t>
      </w:r>
    </w:p>
    <w:p w14:paraId="0D6D3625" w14:textId="4440FA62" w:rsidR="005D555E" w:rsidRDefault="005D555E" w:rsidP="00FB155E">
      <w:pPr>
        <w:jc w:val="both"/>
        <w:rPr>
          <w:rFonts w:eastAsia="Luxi Sans"/>
          <w:color w:val="auto"/>
          <w:lang w:val="sk-SK"/>
        </w:rPr>
      </w:pPr>
      <w:r>
        <w:rPr>
          <w:rFonts w:eastAsia="Times New Roman"/>
          <w:color w:val="000000"/>
          <w:lang w:val="sk-SK"/>
        </w:rPr>
        <w:t xml:space="preserve">Na sčítanie jednotlivých druhov vtákov je zvolená metóda </w:t>
      </w:r>
      <w:r w:rsidRPr="002C056F">
        <w:rPr>
          <w:rFonts w:eastAsia="Times New Roman"/>
          <w:i/>
          <w:color w:val="000000"/>
          <w:lang w:val="sk-SK"/>
        </w:rPr>
        <w:t>bodového transektu</w:t>
      </w:r>
      <w:r>
        <w:rPr>
          <w:rFonts w:eastAsia="Times New Roman"/>
          <w:color w:val="000000"/>
          <w:lang w:val="sk-SK"/>
        </w:rPr>
        <w:t xml:space="preserve"> (Janda &amp; Řepa, 1986; Trnka &amp; Grim, 2014). </w:t>
      </w:r>
      <w:r w:rsidRPr="00512FF6">
        <w:rPr>
          <w:rFonts w:eastAsia="Times New Roman"/>
          <w:color w:val="000000"/>
          <w:lang w:val="sk-SK"/>
        </w:rPr>
        <w:t>Bodový transekt pozostáva z</w:t>
      </w:r>
      <w:r>
        <w:rPr>
          <w:rFonts w:eastAsia="Times New Roman"/>
          <w:color w:val="000000"/>
          <w:lang w:val="sk-SK"/>
        </w:rPr>
        <w:t> </w:t>
      </w:r>
      <w:r w:rsidRPr="00512FF6">
        <w:rPr>
          <w:rFonts w:eastAsia="Times New Roman"/>
          <w:color w:val="000000"/>
          <w:lang w:val="sk-SK"/>
        </w:rPr>
        <w:t>2</w:t>
      </w:r>
      <w:r>
        <w:rPr>
          <w:rFonts w:eastAsia="Times New Roman"/>
          <w:color w:val="000000"/>
          <w:lang w:val="sk-SK"/>
        </w:rPr>
        <w:t>0 sčítacích bodov, ktoré sú v závislosti od charakteru skúmanej plochy rozložené pozdĺž línie, pričom jednotlivé body sú od seba vzdialené minimálne 300 metrov</w:t>
      </w:r>
      <w:r w:rsidR="00A670D7">
        <w:rPr>
          <w:rFonts w:eastAsia="Times New Roman"/>
          <w:color w:val="000000"/>
          <w:lang w:val="sk-SK"/>
        </w:rPr>
        <w:t>.</w:t>
      </w:r>
      <w:r>
        <w:rPr>
          <w:rFonts w:eastAsia="Times New Roman"/>
          <w:color w:val="000000"/>
          <w:lang w:val="sk-SK"/>
        </w:rPr>
        <w:t xml:space="preserve"> </w:t>
      </w:r>
      <w:r w:rsidR="00A670D7">
        <w:rPr>
          <w:rFonts w:eastAsia="Times New Roman"/>
          <w:color w:val="000000"/>
          <w:lang w:val="sk-SK"/>
        </w:rPr>
        <w:t>D</w:t>
      </w:r>
      <w:r w:rsidRPr="00512FF6">
        <w:rPr>
          <w:rFonts w:eastAsia="Times New Roman"/>
          <w:color w:val="000000"/>
          <w:lang w:val="sk-SK"/>
        </w:rPr>
        <w:t>ĺžka transektu je teda 6 km.</w:t>
      </w:r>
      <w:r>
        <w:rPr>
          <w:rFonts w:eastAsia="Times New Roman"/>
          <w:color w:val="000000"/>
          <w:lang w:val="sk-SK"/>
        </w:rPr>
        <w:t xml:space="preserve"> Sčítací interval na každom bode je 5 minút. Na bode sú zaznamenávané všetky videné a počuté druhy vtákov vo vzdialenosti </w:t>
      </w:r>
      <w:r w:rsidR="00B22CDD">
        <w:rPr>
          <w:rFonts w:eastAsia="Times New Roman"/>
          <w:color w:val="000000"/>
          <w:lang w:val="sk-SK"/>
        </w:rPr>
        <w:t>od 50 do</w:t>
      </w:r>
      <w:r>
        <w:rPr>
          <w:rFonts w:eastAsia="Times New Roman"/>
          <w:color w:val="000000"/>
          <w:lang w:val="sk-SK"/>
        </w:rPr>
        <w:t xml:space="preserve"> 100 metrov. </w:t>
      </w:r>
      <w:r w:rsidRPr="00512FF6">
        <w:rPr>
          <w:rFonts w:eastAsia="Luxi Sans"/>
          <w:color w:val="auto"/>
          <w:lang w:val="sk-SK"/>
        </w:rPr>
        <w:t xml:space="preserve">Mapovanie sa realizuje v skorých ranných hodinách počas najvyššej aktivity vtákov, </w:t>
      </w:r>
      <w:r w:rsidR="00DF2321">
        <w:rPr>
          <w:rFonts w:eastAsia="Luxi Sans"/>
          <w:color w:val="auto"/>
          <w:lang w:val="sk-SK"/>
        </w:rPr>
        <w:t xml:space="preserve">teda </w:t>
      </w:r>
      <w:r w:rsidRPr="00512FF6">
        <w:rPr>
          <w:rFonts w:eastAsia="Luxi Sans"/>
          <w:color w:val="auto"/>
          <w:lang w:val="sk-SK"/>
        </w:rPr>
        <w:t>v období od východu slnka, resp. na svitaní, najneskôr do 10:00</w:t>
      </w:r>
      <w:r w:rsidR="00A670D7">
        <w:rPr>
          <w:rFonts w:eastAsia="Luxi Sans"/>
          <w:color w:val="auto"/>
          <w:lang w:val="sk-SK"/>
        </w:rPr>
        <w:t xml:space="preserve"> (11:00)</w:t>
      </w:r>
      <w:r w:rsidRPr="00512FF6">
        <w:rPr>
          <w:rFonts w:eastAsia="Luxi Sans"/>
          <w:color w:val="auto"/>
          <w:lang w:val="sk-SK"/>
        </w:rPr>
        <w:t xml:space="preserve"> hod.</w:t>
      </w:r>
    </w:p>
    <w:p w14:paraId="5FAAB8B1" w14:textId="77777777" w:rsidR="005D555E" w:rsidRDefault="005D555E" w:rsidP="005D555E">
      <w:pPr>
        <w:jc w:val="both"/>
        <w:rPr>
          <w:rFonts w:eastAsia="Luxi Sans"/>
          <w:color w:val="auto"/>
          <w:lang w:val="sk-SK"/>
        </w:rPr>
      </w:pPr>
    </w:p>
    <w:p w14:paraId="415159EE" w14:textId="77777777" w:rsidR="005D555E" w:rsidRDefault="005D555E" w:rsidP="005D555E">
      <w:pPr>
        <w:tabs>
          <w:tab w:val="left" w:pos="1131"/>
        </w:tabs>
        <w:jc w:val="both"/>
        <w:rPr>
          <w:b/>
          <w:lang w:val="sk-SK"/>
        </w:rPr>
      </w:pPr>
      <w:r>
        <w:rPr>
          <w:b/>
          <w:lang w:val="sk-SK"/>
        </w:rPr>
        <w:t>Pomôcky nevyhnutné v teréne:</w:t>
      </w:r>
    </w:p>
    <w:p w14:paraId="1F1F89A9" w14:textId="77777777" w:rsidR="003458E6" w:rsidRDefault="00FB155E" w:rsidP="005D555E">
      <w:pPr>
        <w:jc w:val="both"/>
        <w:rPr>
          <w:rFonts w:eastAsia="Luxi Sans"/>
          <w:color w:val="auto"/>
          <w:lang w:val="sk-SK"/>
        </w:rPr>
      </w:pPr>
      <w:r>
        <w:rPr>
          <w:rFonts w:eastAsia="Luxi Sans"/>
          <w:color w:val="auto"/>
          <w:lang w:val="sk-SK"/>
        </w:rPr>
        <w:t>Primerané</w:t>
      </w:r>
      <w:r w:rsidR="00395AB3">
        <w:rPr>
          <w:rFonts w:eastAsia="Luxi Sans"/>
          <w:color w:val="auto"/>
          <w:lang w:val="sk-SK"/>
        </w:rPr>
        <w:t xml:space="preserve"> a nenápadné oblečenie,</w:t>
      </w:r>
      <w:r>
        <w:rPr>
          <w:rFonts w:eastAsia="Luxi Sans"/>
          <w:color w:val="auto"/>
          <w:lang w:val="sk-SK"/>
        </w:rPr>
        <w:t xml:space="preserve"> pevná obuv, </w:t>
      </w:r>
      <w:r w:rsidRPr="00A670D7">
        <w:rPr>
          <w:rFonts w:eastAsia="Luxi Sans"/>
          <w:color w:val="auto"/>
          <w:u w:val="single"/>
          <w:lang w:val="sk-SK"/>
        </w:rPr>
        <w:t>písacie potreby</w:t>
      </w:r>
      <w:r w:rsidR="00A670D7">
        <w:rPr>
          <w:rFonts w:eastAsia="Luxi Sans"/>
          <w:color w:val="auto"/>
          <w:u w:val="single"/>
          <w:lang w:val="sk-SK"/>
        </w:rPr>
        <w:t xml:space="preserve"> </w:t>
      </w:r>
      <w:r w:rsidR="00A670D7" w:rsidRPr="00A670D7">
        <w:rPr>
          <w:rFonts w:eastAsia="Luxi Sans"/>
          <w:color w:val="auto"/>
          <w:u w:val="single"/>
          <w:lang w:val="sk-SK"/>
        </w:rPr>
        <w:t>a zápisník</w:t>
      </w:r>
      <w:r w:rsidR="00A670D7">
        <w:rPr>
          <w:rFonts w:eastAsia="Luxi Sans"/>
          <w:color w:val="auto"/>
          <w:lang w:val="sk-SK"/>
        </w:rPr>
        <w:t xml:space="preserve"> (aspoň 1 v skupine)</w:t>
      </w:r>
      <w:r>
        <w:rPr>
          <w:rFonts w:eastAsia="Luxi Sans"/>
          <w:color w:val="auto"/>
          <w:lang w:val="sk-SK"/>
        </w:rPr>
        <w:t>, binokulárny</w:t>
      </w:r>
      <w:r w:rsidR="00A670D7">
        <w:rPr>
          <w:rFonts w:eastAsia="Luxi Sans"/>
          <w:color w:val="auto"/>
          <w:lang w:val="sk-SK"/>
        </w:rPr>
        <w:t xml:space="preserve"> </w:t>
      </w:r>
      <w:r>
        <w:rPr>
          <w:rFonts w:eastAsia="Luxi Sans"/>
          <w:color w:val="auto"/>
          <w:lang w:val="sk-SK"/>
        </w:rPr>
        <w:t xml:space="preserve">ďalekohľad, </w:t>
      </w:r>
      <w:r w:rsidR="00C939D5" w:rsidRPr="00C939D5">
        <w:rPr>
          <w:rFonts w:eastAsia="Luxi Sans"/>
          <w:color w:val="auto"/>
          <w:u w:val="single"/>
          <w:lang w:val="sk-SK"/>
        </w:rPr>
        <w:t>fotoaparát (mobil)</w:t>
      </w:r>
      <w:r w:rsidR="00C939D5">
        <w:rPr>
          <w:rFonts w:eastAsia="Luxi Sans"/>
          <w:color w:val="auto"/>
          <w:lang w:val="sk-SK"/>
        </w:rPr>
        <w:t xml:space="preserve"> – fotodokumentácia biotopov a cieľových druhov, </w:t>
      </w:r>
      <w:r>
        <w:rPr>
          <w:rFonts w:eastAsia="Luxi Sans"/>
          <w:color w:val="auto"/>
          <w:lang w:val="sk-SK"/>
        </w:rPr>
        <w:t>GPS prístroj (stačí jeden v skupine), určovací kľúč (1-2 ks pre skupinu)</w:t>
      </w:r>
      <w:r w:rsidR="003458E6">
        <w:rPr>
          <w:rFonts w:eastAsia="Luxi Sans"/>
          <w:color w:val="auto"/>
          <w:lang w:val="sk-SK"/>
        </w:rPr>
        <w:t xml:space="preserve">, </w:t>
      </w:r>
    </w:p>
    <w:p w14:paraId="0C98F260" w14:textId="77777777" w:rsidR="003458E6" w:rsidRDefault="003458E6" w:rsidP="005D555E">
      <w:pPr>
        <w:jc w:val="both"/>
        <w:rPr>
          <w:rFonts w:eastAsia="Luxi Sans"/>
          <w:color w:val="auto"/>
          <w:u w:val="single"/>
          <w:lang w:val="sk-SK"/>
        </w:rPr>
      </w:pPr>
    </w:p>
    <w:p w14:paraId="23F6DA8E" w14:textId="77777777" w:rsidR="003458E6" w:rsidRDefault="003458E6" w:rsidP="005D555E">
      <w:pPr>
        <w:jc w:val="both"/>
        <w:rPr>
          <w:rFonts w:eastAsia="Luxi Sans"/>
          <w:color w:val="auto"/>
          <w:u w:val="single"/>
          <w:lang w:val="sk-SK"/>
        </w:rPr>
      </w:pPr>
      <w:r w:rsidRPr="003458E6">
        <w:rPr>
          <w:rFonts w:eastAsia="Luxi Sans"/>
          <w:b/>
          <w:color w:val="auto"/>
          <w:lang w:val="sk-SK"/>
        </w:rPr>
        <w:t>Pomôcky nevyhnutné pre spracovanie údajov:</w:t>
      </w:r>
      <w:r>
        <w:rPr>
          <w:rFonts w:eastAsia="Luxi Sans"/>
          <w:color w:val="auto"/>
          <w:u w:val="single"/>
          <w:lang w:val="sk-SK"/>
        </w:rPr>
        <w:t xml:space="preserve"> </w:t>
      </w:r>
    </w:p>
    <w:p w14:paraId="337C4434" w14:textId="26385049" w:rsidR="005D555E" w:rsidRPr="003458E6" w:rsidRDefault="003458E6" w:rsidP="005D555E">
      <w:pPr>
        <w:jc w:val="both"/>
        <w:rPr>
          <w:rFonts w:eastAsia="Luxi Sans"/>
          <w:color w:val="auto"/>
          <w:lang w:val="sk-SK"/>
        </w:rPr>
      </w:pPr>
      <w:r>
        <w:rPr>
          <w:rFonts w:eastAsia="Luxi Sans"/>
          <w:color w:val="auto"/>
          <w:lang w:val="sk-SK"/>
        </w:rPr>
        <w:t>P</w:t>
      </w:r>
      <w:r w:rsidRPr="003458E6">
        <w:rPr>
          <w:rFonts w:eastAsia="Luxi Sans"/>
          <w:color w:val="auto"/>
          <w:lang w:val="sk-SK"/>
        </w:rPr>
        <w:t>očítač (aspoň 1 v skupine) a USB kľúč (aspoň 1 v skupine).</w:t>
      </w:r>
    </w:p>
    <w:p w14:paraId="1AA5006D" w14:textId="77777777" w:rsidR="005D555E" w:rsidRPr="003458E6" w:rsidRDefault="005D555E" w:rsidP="005D555E">
      <w:pPr>
        <w:ind w:firstLine="720"/>
        <w:jc w:val="both"/>
        <w:rPr>
          <w:rFonts w:eastAsia="Luxi Sans"/>
          <w:color w:val="auto"/>
          <w:lang w:val="sk-SK"/>
        </w:rPr>
      </w:pPr>
    </w:p>
    <w:p w14:paraId="1E139D56" w14:textId="425767A3" w:rsidR="00C52E1D" w:rsidRDefault="00C52E1D">
      <w:pPr>
        <w:rPr>
          <w:b/>
          <w:lang w:val="sk-SK"/>
        </w:rPr>
      </w:pPr>
      <w:r w:rsidRPr="00C52E1D">
        <w:rPr>
          <w:b/>
          <w:lang w:val="sk-SK"/>
        </w:rPr>
        <w:t>Úlohy</w:t>
      </w:r>
      <w:r>
        <w:rPr>
          <w:b/>
          <w:lang w:val="sk-SK"/>
        </w:rPr>
        <w:t>:</w:t>
      </w:r>
    </w:p>
    <w:p w14:paraId="228CD6CE" w14:textId="420A3C63" w:rsidR="00156DB6" w:rsidRDefault="00156DB6" w:rsidP="00B22CDD">
      <w:pPr>
        <w:jc w:val="both"/>
        <w:rPr>
          <w:lang w:val="sk-SK"/>
        </w:rPr>
      </w:pPr>
      <w:r>
        <w:rPr>
          <w:lang w:val="sk-SK"/>
        </w:rPr>
        <w:t xml:space="preserve">Na vybranej ploche bude vytýčených </w:t>
      </w:r>
      <w:r w:rsidR="00A670D7">
        <w:rPr>
          <w:lang w:val="sk-SK"/>
        </w:rPr>
        <w:t xml:space="preserve">10 </w:t>
      </w:r>
      <w:r w:rsidR="000E593B">
        <w:rPr>
          <w:lang w:val="sk-SK"/>
        </w:rPr>
        <w:t xml:space="preserve">reprezentatívnych  </w:t>
      </w:r>
      <w:r>
        <w:rPr>
          <w:lang w:val="sk-SK"/>
        </w:rPr>
        <w:t>bodo</w:t>
      </w:r>
      <w:r w:rsidR="00B22CDD">
        <w:rPr>
          <w:lang w:val="sk-SK"/>
        </w:rPr>
        <w:t>v, s minimálnou vzdialenosťou 300 m. Na každom bode bude</w:t>
      </w:r>
      <w:r>
        <w:rPr>
          <w:lang w:val="sk-SK"/>
        </w:rPr>
        <w:t xml:space="preserve"> </w:t>
      </w:r>
      <w:r w:rsidR="00B22CDD">
        <w:rPr>
          <w:lang w:val="sk-SK"/>
        </w:rPr>
        <w:t xml:space="preserve">vykonaný </w:t>
      </w:r>
      <w:r w:rsidR="00A670D7">
        <w:rPr>
          <w:lang w:val="sk-SK"/>
        </w:rPr>
        <w:t>ornitologický zápis</w:t>
      </w:r>
      <w:r w:rsidR="00B22CDD">
        <w:rPr>
          <w:lang w:val="sk-SK"/>
        </w:rPr>
        <w:t>, a to</w:t>
      </w:r>
      <w:r w:rsidR="00A670D7">
        <w:rPr>
          <w:lang w:val="sk-SK"/>
        </w:rPr>
        <w:t xml:space="preserve"> nasledovne:</w:t>
      </w:r>
    </w:p>
    <w:p w14:paraId="7ACC2E3B" w14:textId="77777777" w:rsidR="00156DB6" w:rsidRPr="00156DB6" w:rsidRDefault="00156DB6" w:rsidP="00395AB3">
      <w:pPr>
        <w:pStyle w:val="Odsekzoznamu"/>
        <w:jc w:val="both"/>
        <w:rPr>
          <w:lang w:val="sk-SK"/>
        </w:rPr>
      </w:pPr>
    </w:p>
    <w:p w14:paraId="147CF0A4" w14:textId="7B22747C" w:rsidR="00156DB6" w:rsidRDefault="00156DB6" w:rsidP="00395AB3">
      <w:pPr>
        <w:pStyle w:val="Odsekzoznamu"/>
        <w:numPr>
          <w:ilvl w:val="0"/>
          <w:numId w:val="18"/>
        </w:numPr>
        <w:jc w:val="both"/>
        <w:rPr>
          <w:lang w:val="sk-SK"/>
        </w:rPr>
      </w:pPr>
      <w:r w:rsidRPr="00156DB6">
        <w:rPr>
          <w:lang w:val="sk-SK"/>
        </w:rPr>
        <w:t>vizuálna a akustická</w:t>
      </w:r>
      <w:r w:rsidRPr="00156DB6">
        <w:rPr>
          <w:b/>
          <w:lang w:val="sk-SK"/>
        </w:rPr>
        <w:t xml:space="preserve"> </w:t>
      </w:r>
      <w:r w:rsidRPr="00156DB6">
        <w:rPr>
          <w:lang w:val="sk-SK"/>
        </w:rPr>
        <w:t xml:space="preserve">identifikácia </w:t>
      </w:r>
      <w:r w:rsidR="009C37E2">
        <w:rPr>
          <w:lang w:val="sk-SK"/>
        </w:rPr>
        <w:t xml:space="preserve">vtákov </w:t>
      </w:r>
      <w:r>
        <w:rPr>
          <w:lang w:val="sk-SK"/>
        </w:rPr>
        <w:t xml:space="preserve">pomocou štandardných ornitologických  kľúčov, napr. Svensson </w:t>
      </w:r>
      <w:r w:rsidR="002F4C1E">
        <w:rPr>
          <w:lang w:val="sk-SK"/>
        </w:rPr>
        <w:t>et al.</w:t>
      </w:r>
      <w:r>
        <w:rPr>
          <w:lang w:val="sk-SK"/>
        </w:rPr>
        <w:t xml:space="preserve"> (</w:t>
      </w:r>
      <w:r w:rsidR="002F4C1E">
        <w:rPr>
          <w:lang w:val="sk-SK"/>
        </w:rPr>
        <w:t>2009</w:t>
      </w:r>
      <w:r>
        <w:rPr>
          <w:lang w:val="sk-SK"/>
        </w:rPr>
        <w:t>)</w:t>
      </w:r>
      <w:r w:rsidR="009C37E2">
        <w:rPr>
          <w:lang w:val="sk-SK"/>
        </w:rPr>
        <w:t>, práca s binokulárnym ďalekohľadom</w:t>
      </w:r>
      <w:r w:rsidRPr="00156DB6">
        <w:rPr>
          <w:lang w:val="sk-SK"/>
        </w:rPr>
        <w:t>;</w:t>
      </w:r>
    </w:p>
    <w:p w14:paraId="799F9BA1" w14:textId="77777777" w:rsidR="00A670D7" w:rsidRPr="00156DB6" w:rsidRDefault="00A670D7" w:rsidP="00A670D7">
      <w:pPr>
        <w:pStyle w:val="Odsekzoznamu"/>
        <w:jc w:val="both"/>
        <w:rPr>
          <w:lang w:val="sk-SK"/>
        </w:rPr>
      </w:pPr>
    </w:p>
    <w:p w14:paraId="182883F2" w14:textId="73DBA2C5" w:rsidR="00156DB6" w:rsidRDefault="00156DB6" w:rsidP="00395AB3">
      <w:pPr>
        <w:pStyle w:val="Odsekzoznamu"/>
        <w:numPr>
          <w:ilvl w:val="0"/>
          <w:numId w:val="18"/>
        </w:numPr>
        <w:jc w:val="both"/>
        <w:rPr>
          <w:lang w:val="sk-SK"/>
        </w:rPr>
      </w:pPr>
      <w:r w:rsidRPr="00156DB6">
        <w:rPr>
          <w:lang w:val="sk-SK"/>
        </w:rPr>
        <w:t>priradenie zodpovedajúcej úrovne preukázanosti hniezdenia podľa štandardných kategórií podľa Hagemeijer &amp; Blair (1997);</w:t>
      </w:r>
    </w:p>
    <w:p w14:paraId="4C0044CB" w14:textId="77777777" w:rsidR="00A670D7" w:rsidRPr="00156DB6" w:rsidRDefault="00A670D7" w:rsidP="00A670D7">
      <w:pPr>
        <w:pStyle w:val="Odsekzoznamu"/>
        <w:jc w:val="both"/>
        <w:rPr>
          <w:lang w:val="sk-SK"/>
        </w:rPr>
      </w:pPr>
    </w:p>
    <w:p w14:paraId="655A8F83" w14:textId="415C08DF" w:rsidR="00156DB6" w:rsidRPr="00156DB6" w:rsidRDefault="00156DB6" w:rsidP="00395AB3">
      <w:pPr>
        <w:pStyle w:val="Odsekzoznamu"/>
        <w:numPr>
          <w:ilvl w:val="0"/>
          <w:numId w:val="18"/>
        </w:numPr>
        <w:jc w:val="both"/>
        <w:rPr>
          <w:lang w:val="sk-SK"/>
        </w:rPr>
      </w:pPr>
      <w:r w:rsidRPr="00156DB6">
        <w:rPr>
          <w:lang w:val="sk-SK"/>
        </w:rPr>
        <w:t>stručný opis hlavných biotopov na jednotlivých sčítacích bodoch (napr</w:t>
      </w:r>
      <w:r w:rsidR="00FB155E">
        <w:rPr>
          <w:lang w:val="sk-SK"/>
        </w:rPr>
        <w:t>. les, okraj, lúka).</w:t>
      </w:r>
    </w:p>
    <w:p w14:paraId="10196020" w14:textId="37827311" w:rsidR="00156DB6" w:rsidRPr="00156DB6" w:rsidRDefault="00156DB6" w:rsidP="00395AB3">
      <w:pPr>
        <w:pStyle w:val="Odsekzoznamu"/>
        <w:jc w:val="both"/>
        <w:rPr>
          <w:lang w:val="sk-SK"/>
        </w:rPr>
      </w:pPr>
    </w:p>
    <w:p w14:paraId="38896373" w14:textId="18E7A976" w:rsidR="00156DB6" w:rsidRDefault="009C37E2" w:rsidP="009C37E2">
      <w:pPr>
        <w:rPr>
          <w:lang w:val="sk-SK"/>
        </w:rPr>
      </w:pPr>
      <w:r>
        <w:rPr>
          <w:lang w:val="sk-SK"/>
        </w:rPr>
        <w:t xml:space="preserve">Spracovanie výsledkov (každá skupina </w:t>
      </w:r>
      <w:r w:rsidR="00C939D5">
        <w:rPr>
          <w:lang w:val="sk-SK"/>
        </w:rPr>
        <w:t xml:space="preserve">počas </w:t>
      </w:r>
      <w:r>
        <w:rPr>
          <w:lang w:val="sk-SK"/>
        </w:rPr>
        <w:t>popoludn</w:t>
      </w:r>
      <w:r w:rsidR="00C939D5">
        <w:rPr>
          <w:lang w:val="sk-SK"/>
        </w:rPr>
        <w:t>ia</w:t>
      </w:r>
      <w:r>
        <w:rPr>
          <w:lang w:val="sk-SK"/>
        </w:rPr>
        <w:t xml:space="preserve"> príslušného dňa)</w:t>
      </w:r>
      <w:r w:rsidR="00DC78A9">
        <w:rPr>
          <w:lang w:val="sk-SK"/>
        </w:rPr>
        <w:t>:</w:t>
      </w:r>
    </w:p>
    <w:p w14:paraId="06CFCF74" w14:textId="77777777" w:rsidR="00DC78A9" w:rsidRDefault="00DC78A9" w:rsidP="009C37E2">
      <w:pPr>
        <w:rPr>
          <w:lang w:val="sk-SK"/>
        </w:rPr>
      </w:pPr>
    </w:p>
    <w:p w14:paraId="6D563D00" w14:textId="6E7FEC7C" w:rsidR="00DC78A9" w:rsidRDefault="00DC78A9" w:rsidP="00DC78A9">
      <w:pPr>
        <w:pStyle w:val="Odsekzoznamu"/>
        <w:numPr>
          <w:ilvl w:val="0"/>
          <w:numId w:val="16"/>
        </w:numPr>
        <w:rPr>
          <w:lang w:val="sk-SK"/>
        </w:rPr>
      </w:pPr>
      <w:r>
        <w:rPr>
          <w:lang w:val="sk-SK"/>
        </w:rPr>
        <w:lastRenderedPageBreak/>
        <w:t>prepis terénnych údajov zo sčítacích bodov (napr. MS exel);</w:t>
      </w:r>
    </w:p>
    <w:p w14:paraId="34B7AAD0" w14:textId="77777777" w:rsidR="00A670D7" w:rsidRDefault="008B554E" w:rsidP="00A670D7">
      <w:pPr>
        <w:pStyle w:val="Odsekzoznamu"/>
        <w:numPr>
          <w:ilvl w:val="0"/>
          <w:numId w:val="16"/>
        </w:numPr>
        <w:rPr>
          <w:lang w:val="sk-SK"/>
        </w:rPr>
      </w:pPr>
      <w:r w:rsidRPr="00FB155E">
        <w:rPr>
          <w:lang w:val="sk-SK"/>
        </w:rPr>
        <w:t>p</w:t>
      </w:r>
      <w:r w:rsidR="001726E9">
        <w:rPr>
          <w:lang w:val="sk-SK"/>
        </w:rPr>
        <w:t>ríprava údajov pre vyhodnotenie: odporúčané slovenské názvoslovie</w:t>
      </w:r>
      <w:r w:rsidR="00121AD9">
        <w:rPr>
          <w:lang w:val="sk-SK"/>
        </w:rPr>
        <w:t>, odborné názvoslovie a taxonomické poradie druhov</w:t>
      </w:r>
      <w:r w:rsidR="006423A4">
        <w:rPr>
          <w:lang w:val="sk-SK"/>
        </w:rPr>
        <w:t xml:space="preserve"> podľa </w:t>
      </w:r>
      <w:r w:rsidR="00A670D7">
        <w:rPr>
          <w:lang w:val="sk-SK"/>
        </w:rPr>
        <w:t xml:space="preserve">Svensson et al. (2009), </w:t>
      </w:r>
      <w:r w:rsidR="006423A4">
        <w:rPr>
          <w:lang w:val="sk-SK"/>
        </w:rPr>
        <w:t>Kovalí</w:t>
      </w:r>
      <w:r w:rsidR="001726E9">
        <w:rPr>
          <w:lang w:val="sk-SK"/>
        </w:rPr>
        <w:t>k et al. (2010)</w:t>
      </w:r>
      <w:r w:rsidR="00A670D7">
        <w:rPr>
          <w:lang w:val="sk-SK"/>
        </w:rPr>
        <w:t>.</w:t>
      </w:r>
    </w:p>
    <w:p w14:paraId="270A2D9B" w14:textId="77777777" w:rsidR="00C939D5" w:rsidRDefault="00C939D5" w:rsidP="009164EA">
      <w:pPr>
        <w:pStyle w:val="Odsekzoznamu"/>
        <w:ind w:left="0"/>
        <w:jc w:val="both"/>
        <w:rPr>
          <w:lang w:val="sk-SK"/>
        </w:rPr>
      </w:pPr>
    </w:p>
    <w:p w14:paraId="20A48B93" w14:textId="0A5CD954" w:rsidR="009C37E2" w:rsidRPr="00A670D7" w:rsidRDefault="009C37E2" w:rsidP="009164EA">
      <w:pPr>
        <w:pStyle w:val="Odsekzoznamu"/>
        <w:ind w:left="0"/>
        <w:jc w:val="both"/>
        <w:rPr>
          <w:lang w:val="sk-SK"/>
        </w:rPr>
      </w:pPr>
      <w:r w:rsidRPr="00A670D7">
        <w:rPr>
          <w:lang w:val="sk-SK"/>
        </w:rPr>
        <w:t>Vyhodnotenie</w:t>
      </w:r>
      <w:r w:rsidR="00DC78A9" w:rsidRPr="00A670D7">
        <w:rPr>
          <w:lang w:val="sk-SK"/>
        </w:rPr>
        <w:t xml:space="preserve"> </w:t>
      </w:r>
      <w:r w:rsidR="00FB155E" w:rsidRPr="00A670D7">
        <w:rPr>
          <w:lang w:val="sk-SK"/>
        </w:rPr>
        <w:t>získaných údajov</w:t>
      </w:r>
      <w:r w:rsidR="00DC78A9" w:rsidRPr="00A670D7">
        <w:rPr>
          <w:lang w:val="sk-SK"/>
        </w:rPr>
        <w:t>:</w:t>
      </w:r>
    </w:p>
    <w:p w14:paraId="7F593F53" w14:textId="77777777" w:rsidR="00724B67" w:rsidRDefault="00724B67" w:rsidP="009164EA">
      <w:pPr>
        <w:jc w:val="both"/>
        <w:rPr>
          <w:lang w:val="sk-SK"/>
        </w:rPr>
      </w:pPr>
    </w:p>
    <w:p w14:paraId="76545809" w14:textId="18C48135" w:rsidR="00FB155E" w:rsidRPr="00FB155E" w:rsidRDefault="00724B67" w:rsidP="009164EA">
      <w:pPr>
        <w:pStyle w:val="Odsekzoznamu"/>
        <w:numPr>
          <w:ilvl w:val="0"/>
          <w:numId w:val="16"/>
        </w:numPr>
        <w:jc w:val="both"/>
        <w:rPr>
          <w:lang w:val="sk-SK"/>
        </w:rPr>
      </w:pPr>
      <w:r>
        <w:rPr>
          <w:lang w:val="sk-SK"/>
        </w:rPr>
        <w:t>charakteristika vybranej oblasti (stručný opis študovaného územia a jeho biotopov);</w:t>
      </w:r>
    </w:p>
    <w:p w14:paraId="123A29C5" w14:textId="77777777" w:rsidR="009164EA" w:rsidRDefault="009164EA" w:rsidP="009164EA">
      <w:pPr>
        <w:pStyle w:val="Odsekzoznamu"/>
        <w:numPr>
          <w:ilvl w:val="0"/>
          <w:numId w:val="16"/>
        </w:numPr>
        <w:jc w:val="both"/>
        <w:rPr>
          <w:lang w:val="sk-SK"/>
        </w:rPr>
      </w:pPr>
      <w:r>
        <w:rPr>
          <w:lang w:val="sk-SK"/>
        </w:rPr>
        <w:t>kvalitatívne a kvantitatívne charakteristiky</w:t>
      </w:r>
      <w:r w:rsidR="00FB155E">
        <w:rPr>
          <w:lang w:val="sk-SK"/>
        </w:rPr>
        <w:t xml:space="preserve"> hniezdnej ornitocenózy:</w:t>
      </w:r>
    </w:p>
    <w:p w14:paraId="2FAD1593" w14:textId="77777777" w:rsidR="009164EA" w:rsidRDefault="009164EA" w:rsidP="009164EA">
      <w:pPr>
        <w:pStyle w:val="Odsekzoznamu"/>
        <w:jc w:val="both"/>
        <w:rPr>
          <w:lang w:val="sk-SK"/>
        </w:rPr>
      </w:pPr>
    </w:p>
    <w:p w14:paraId="152F56E2" w14:textId="77777777" w:rsidR="009164EA" w:rsidRDefault="009164EA" w:rsidP="009164EA">
      <w:pPr>
        <w:pStyle w:val="Odsekzoznamu"/>
        <w:ind w:left="0"/>
        <w:jc w:val="both"/>
        <w:rPr>
          <w:lang w:val="sk-SK"/>
        </w:rPr>
      </w:pPr>
      <w:r w:rsidRPr="009164EA">
        <w:rPr>
          <w:u w:val="single"/>
          <w:lang w:val="sk-SK"/>
        </w:rPr>
        <w:t>1) Početnosť (abundancia):</w:t>
      </w:r>
      <w:r w:rsidRPr="009164EA">
        <w:rPr>
          <w:lang w:val="sk-SK"/>
        </w:rPr>
        <w:t xml:space="preserve"> počet hniezdnych párov zistených v danej ornitocenóze. P</w:t>
      </w:r>
      <w:r w:rsidR="00FB155E" w:rsidRPr="009164EA">
        <w:rPr>
          <w:lang w:val="sk-SK"/>
        </w:rPr>
        <w:t>re každý zistený druh sú registrácie na bode prevedené na počet párov</w:t>
      </w:r>
      <w:r w:rsidRPr="009164EA">
        <w:rPr>
          <w:lang w:val="sk-SK"/>
        </w:rPr>
        <w:t xml:space="preserve"> (h.p.)</w:t>
      </w:r>
      <w:r w:rsidR="00FB155E" w:rsidRPr="009164EA">
        <w:rPr>
          <w:lang w:val="sk-SK"/>
        </w:rPr>
        <w:t>. Za pár sa považuje spievajúci samec, pozorovaný samec so samicou (pár), obsadené hniezdo, jedinec s výraznými hniezdnymi prejavmi a rodinka s vyvedenými mláďatami (resp. mláďatá evidentne krátko po opustení hniezda)</w:t>
      </w:r>
      <w:r w:rsidRPr="009164EA">
        <w:rPr>
          <w:lang w:val="sk-SK"/>
        </w:rPr>
        <w:t xml:space="preserve"> </w:t>
      </w:r>
      <w:r w:rsidR="00FB155E" w:rsidRPr="009164EA">
        <w:rPr>
          <w:lang w:val="sk-SK"/>
        </w:rPr>
        <w:t>(Janda &amp; Řepa, 1986).</w:t>
      </w:r>
    </w:p>
    <w:p w14:paraId="2BF407FB" w14:textId="77777777" w:rsidR="00110C0B" w:rsidRDefault="00110C0B" w:rsidP="00110C0B">
      <w:pPr>
        <w:pStyle w:val="Odsekzoznamu"/>
        <w:ind w:left="0"/>
        <w:rPr>
          <w:u w:val="single"/>
          <w:lang w:val="sk-SK"/>
        </w:rPr>
      </w:pPr>
    </w:p>
    <w:p w14:paraId="724DBCA8" w14:textId="75A2D51E" w:rsidR="00110C0B" w:rsidRDefault="00110C0B" w:rsidP="00110C0B">
      <w:pPr>
        <w:pStyle w:val="Odsekzoznamu"/>
        <w:ind w:left="0"/>
        <w:jc w:val="both"/>
        <w:rPr>
          <w:lang w:val="sk-SK"/>
        </w:rPr>
      </w:pPr>
      <w:r>
        <w:rPr>
          <w:u w:val="single"/>
          <w:lang w:val="sk-SK"/>
        </w:rPr>
        <w:t>2</w:t>
      </w:r>
      <w:r w:rsidR="009164EA" w:rsidRPr="009164EA">
        <w:rPr>
          <w:u w:val="single"/>
          <w:lang w:val="sk-SK"/>
        </w:rPr>
        <w:t>)</w:t>
      </w:r>
      <w:r w:rsidR="009164EA">
        <w:rPr>
          <w:u w:val="single"/>
          <w:lang w:val="sk-SK"/>
        </w:rPr>
        <w:t xml:space="preserve"> </w:t>
      </w:r>
      <w:r w:rsidR="009164EA" w:rsidRPr="009164EA">
        <w:rPr>
          <w:u w:val="single"/>
          <w:lang w:val="sk-SK"/>
        </w:rPr>
        <w:t>Dominancia:</w:t>
      </w:r>
      <w:r w:rsidR="009164EA">
        <w:rPr>
          <w:lang w:val="sk-SK"/>
        </w:rPr>
        <w:t xml:space="preserve"> </w:t>
      </w:r>
      <w:r w:rsidR="009164EA" w:rsidRPr="009164EA">
        <w:rPr>
          <w:lang w:val="sk-SK"/>
        </w:rPr>
        <w:t>podiel zastúpenia početností</w:t>
      </w:r>
      <w:r>
        <w:rPr>
          <w:lang w:val="sk-SK"/>
        </w:rPr>
        <w:t xml:space="preserve"> h.p.</w:t>
      </w:r>
      <w:r w:rsidR="009164EA" w:rsidRPr="009164EA">
        <w:rPr>
          <w:lang w:val="sk-SK"/>
        </w:rPr>
        <w:t xml:space="preserve"> jednotlivých druhov k celkovej početnosti spoločenstva.</w:t>
      </w:r>
      <w:r w:rsidR="009164EA">
        <w:rPr>
          <w:lang w:val="sk-SK"/>
        </w:rPr>
        <w:t xml:space="preserve"> </w:t>
      </w:r>
      <w:r w:rsidR="009164EA" w:rsidRPr="009164EA">
        <w:rPr>
          <w:lang w:val="sk-SK"/>
        </w:rPr>
        <w:t>V ornitológii sa vyjadruje v piatich stupňoch, ktoré zodpovedajú</w:t>
      </w:r>
      <w:r w:rsidR="009164EA">
        <w:rPr>
          <w:lang w:val="sk-SK"/>
        </w:rPr>
        <w:t xml:space="preserve"> </w:t>
      </w:r>
      <w:r w:rsidR="009164EA" w:rsidRPr="009164EA">
        <w:rPr>
          <w:lang w:val="sk-SK"/>
        </w:rPr>
        <w:t>percentuálnym</w:t>
      </w:r>
      <w:r w:rsidR="009164EA">
        <w:rPr>
          <w:lang w:val="sk-SK"/>
        </w:rPr>
        <w:t xml:space="preserve"> </w:t>
      </w:r>
      <w:r w:rsidR="009164EA" w:rsidRPr="009164EA">
        <w:rPr>
          <w:lang w:val="sk-SK"/>
        </w:rPr>
        <w:t>rozsahom.</w:t>
      </w:r>
      <w:r>
        <w:rPr>
          <w:lang w:val="sk-SK"/>
        </w:rPr>
        <w:t xml:space="preserve"> </w:t>
      </w:r>
      <w:r>
        <w:rPr>
          <w:rFonts w:eastAsia="Times New Roman"/>
          <w:lang w:val="sk-SK"/>
        </w:rPr>
        <w:t xml:space="preserve">Eudominantný druh ≥ 10 %, dominantný 5 ≤ 10 %, subdominantný 2 ≤ 5 %, recedentný 1 ≤ 2 % a subrecedentný 1 % &gt; </w:t>
      </w:r>
      <w:r>
        <w:rPr>
          <w:lang w:val="sk-SK"/>
        </w:rPr>
        <w:t>(Losos et al., 1984)</w:t>
      </w:r>
      <w:r w:rsidR="0094179C">
        <w:rPr>
          <w:lang w:val="sk-SK"/>
        </w:rPr>
        <w:t>.</w:t>
      </w:r>
    </w:p>
    <w:p w14:paraId="053DF52D" w14:textId="77777777" w:rsidR="00110C0B" w:rsidRDefault="00110C0B" w:rsidP="00110C0B">
      <w:pPr>
        <w:pStyle w:val="Odsekzoznamu"/>
        <w:ind w:left="0"/>
        <w:jc w:val="both"/>
        <w:rPr>
          <w:lang w:val="sk-SK"/>
        </w:rPr>
      </w:pPr>
    </w:p>
    <w:p w14:paraId="2B0D4894" w14:textId="18443340" w:rsidR="00110C0B" w:rsidRDefault="00110C0B" w:rsidP="00110C0B">
      <w:pPr>
        <w:pStyle w:val="Odsekzoznamu"/>
        <w:ind w:left="0"/>
        <w:jc w:val="both"/>
        <w:rPr>
          <w:lang w:val="sk-SK"/>
        </w:rPr>
      </w:pPr>
      <w:r w:rsidRPr="00110C0B">
        <w:rPr>
          <w:u w:val="single"/>
          <w:lang w:val="sk-SK"/>
        </w:rPr>
        <w:t xml:space="preserve">3) </w:t>
      </w:r>
      <w:r w:rsidRPr="00110C0B">
        <w:rPr>
          <w:rFonts w:eastAsia="Times New Roman"/>
          <w:u w:val="single"/>
          <w:lang w:val="sk-SK"/>
        </w:rPr>
        <w:t>Shannonov index diverzity:</w:t>
      </w:r>
      <w:r w:rsidRPr="00C916F8">
        <w:rPr>
          <w:rFonts w:eastAsia="Times New Roman"/>
          <w:lang w:val="sk-SK"/>
        </w:rPr>
        <w:t xml:space="preserve"> </w:t>
      </w:r>
      <w:r w:rsidR="00F53113" w:rsidRPr="00110C0B">
        <w:rPr>
          <w:lang w:val="sk-SK"/>
        </w:rPr>
        <w:t>H´ = - Σ pi . ln pi , kde pi je ni/N, n</w:t>
      </w:r>
      <w:r w:rsidR="00F53113" w:rsidRPr="00F53113">
        <w:rPr>
          <w:lang w:val="sk-SK"/>
        </w:rPr>
        <w:t>i je početnosť i-tého druhu v spoločenstve a</w:t>
      </w:r>
      <w:r w:rsidR="00F53113">
        <w:rPr>
          <w:lang w:val="sk-SK"/>
        </w:rPr>
        <w:t> </w:t>
      </w:r>
      <w:r w:rsidR="00F53113" w:rsidRPr="00110C0B">
        <w:rPr>
          <w:lang w:val="sk-SK"/>
        </w:rPr>
        <w:t>N je početnosť celého spoločenstva</w:t>
      </w:r>
      <w:r>
        <w:rPr>
          <w:lang w:val="sk-SK"/>
        </w:rPr>
        <w:t xml:space="preserve">. </w:t>
      </w:r>
      <w:r w:rsidRPr="00110C0B">
        <w:rPr>
          <w:lang w:val="sk-SK"/>
        </w:rPr>
        <w:t>Index diverzity spoločenstva väčšinou nadobúda hodnoty od 1,5 do 4,5. Čím je hodnota indexu vyššia, tým je celkov</w:t>
      </w:r>
      <w:r>
        <w:rPr>
          <w:lang w:val="sk-SK"/>
        </w:rPr>
        <w:t>ý</w:t>
      </w:r>
      <w:r w:rsidRPr="00110C0B">
        <w:rPr>
          <w:lang w:val="sk-SK"/>
        </w:rPr>
        <w:t xml:space="preserve"> počet jedincov v spoločenstve rozdelen</w:t>
      </w:r>
      <w:r>
        <w:rPr>
          <w:lang w:val="sk-SK"/>
        </w:rPr>
        <w:t>ý</w:t>
      </w:r>
      <w:r w:rsidRPr="00110C0B">
        <w:rPr>
          <w:lang w:val="sk-SK"/>
        </w:rPr>
        <w:t xml:space="preserve"> medzi viacej druhov</w:t>
      </w:r>
      <w:r>
        <w:rPr>
          <w:lang w:val="sk-SK"/>
        </w:rPr>
        <w:t xml:space="preserve">, čiže je </w:t>
      </w:r>
      <w:r w:rsidR="0094179C">
        <w:rPr>
          <w:lang w:val="sk-SK"/>
        </w:rPr>
        <w:t>ornitocenóza vyrovnanejšia (Towsend et al. 2010) (pozri aj bod 5).</w:t>
      </w:r>
    </w:p>
    <w:p w14:paraId="4C762917" w14:textId="6C132787" w:rsidR="00110C0B" w:rsidRDefault="00110C0B" w:rsidP="00110C0B">
      <w:pPr>
        <w:pStyle w:val="Odsekzoznamu"/>
        <w:ind w:left="0"/>
        <w:jc w:val="both"/>
        <w:rPr>
          <w:lang w:val="sk-SK"/>
        </w:rPr>
      </w:pPr>
    </w:p>
    <w:p w14:paraId="24CB8844" w14:textId="4C064731" w:rsidR="00110C0B" w:rsidRDefault="00110C0B" w:rsidP="00110C0B">
      <w:pPr>
        <w:pStyle w:val="Odsekzoznamu"/>
        <w:ind w:left="0"/>
        <w:jc w:val="both"/>
        <w:rPr>
          <w:lang w:val="sk-SK"/>
        </w:rPr>
      </w:pPr>
      <w:r w:rsidRPr="00F0064F">
        <w:rPr>
          <w:u w:val="single"/>
          <w:lang w:val="sk-SK"/>
        </w:rPr>
        <w:t xml:space="preserve">4) </w:t>
      </w:r>
      <w:r w:rsidR="00C10667" w:rsidRPr="00F0064F">
        <w:rPr>
          <w:u w:val="single"/>
          <w:lang w:val="sk-SK"/>
        </w:rPr>
        <w:t>Vyrovnanosť (ekvitabilita):</w:t>
      </w:r>
      <w:r w:rsidR="00C10667">
        <w:rPr>
          <w:lang w:val="sk-SK"/>
        </w:rPr>
        <w:t xml:space="preserve"> vyjadruje mieru </w:t>
      </w:r>
      <w:r w:rsidR="00F0064F">
        <w:rPr>
          <w:lang w:val="sk-SK"/>
        </w:rPr>
        <w:t xml:space="preserve">rovnomernosti prerozdelenia zistených jedincov (hniezdnych párov) daných druhov v spoločenstve, </w:t>
      </w:r>
      <w:r w:rsidR="00C10667">
        <w:rPr>
          <w:lang w:val="sk-SK"/>
        </w:rPr>
        <w:t>pričom platí:</w:t>
      </w:r>
      <w:r w:rsidR="00C10667" w:rsidRPr="00C10667">
        <w:rPr>
          <w:lang w:val="sk-SK"/>
        </w:rPr>
        <w:t xml:space="preserve"> E = Hʼ/ ln S, kde S je celkov</w:t>
      </w:r>
      <w:r w:rsidR="00C10667">
        <w:rPr>
          <w:lang w:val="sk-SK"/>
        </w:rPr>
        <w:t>ý</w:t>
      </w:r>
      <w:r w:rsidR="00C10667" w:rsidRPr="00C10667">
        <w:rPr>
          <w:lang w:val="sk-SK"/>
        </w:rPr>
        <w:t xml:space="preserve"> počet druhov. Ekvitabilita nadobúda hodnoty od 0 do 1. Čím rovnomernejšie sú jedince v spoločenstve rozdelené medzi druhy, tým je hodnota ekvitability vyššia (Losos et al., 1985; Janda, Řepa, 1986).</w:t>
      </w:r>
    </w:p>
    <w:p w14:paraId="707239A8" w14:textId="77777777" w:rsidR="00110C0B" w:rsidRDefault="00110C0B" w:rsidP="00110C0B">
      <w:pPr>
        <w:pStyle w:val="Odsekzoznamu"/>
        <w:ind w:left="0"/>
        <w:jc w:val="both"/>
        <w:rPr>
          <w:lang w:val="sk-SK"/>
        </w:rPr>
      </w:pPr>
    </w:p>
    <w:p w14:paraId="36C70382" w14:textId="25062510" w:rsidR="00987BAE" w:rsidRPr="000C6BC6" w:rsidRDefault="00987BAE" w:rsidP="000C6BC6">
      <w:pPr>
        <w:pStyle w:val="Odsekzoznamu"/>
        <w:numPr>
          <w:ilvl w:val="0"/>
          <w:numId w:val="27"/>
        </w:numPr>
        <w:rPr>
          <w:rFonts w:eastAsia="Times New Roman"/>
          <w:color w:val="000000" w:themeColor="text1"/>
          <w:lang w:val="sk-SK" w:eastAsia="en-US"/>
        </w:rPr>
      </w:pPr>
      <w:r w:rsidRPr="000C6BC6">
        <w:rPr>
          <w:lang w:val="sk-SK"/>
        </w:rPr>
        <w:t xml:space="preserve">identifikácia </w:t>
      </w:r>
      <w:r w:rsidR="000C6BC6" w:rsidRPr="000C6BC6">
        <w:rPr>
          <w:lang w:val="sk-SK"/>
        </w:rPr>
        <w:t>ochranársky</w:t>
      </w:r>
      <w:r w:rsidRPr="000C6BC6">
        <w:rPr>
          <w:lang w:val="sk-SK"/>
        </w:rPr>
        <w:t xml:space="preserve"> významných druhov vtákov</w:t>
      </w:r>
      <w:r w:rsidR="000C6BC6" w:rsidRPr="000C6BC6">
        <w:rPr>
          <w:lang w:val="sk-SK"/>
        </w:rPr>
        <w:t xml:space="preserve"> v podmienkach Slovenska </w:t>
      </w:r>
      <w:r w:rsidR="00C939D5">
        <w:rPr>
          <w:lang w:val="sk-SK"/>
        </w:rPr>
        <w:br/>
      </w:r>
      <w:r w:rsidR="000C6BC6" w:rsidRPr="000C6BC6">
        <w:rPr>
          <w:lang w:val="sk-SK"/>
        </w:rPr>
        <w:t xml:space="preserve">(podľa </w:t>
      </w:r>
      <w:r w:rsidR="000C6BC6" w:rsidRPr="000C6BC6">
        <w:rPr>
          <w:rFonts w:eastAsia="Times New Roman"/>
          <w:bCs/>
          <w:color w:val="000000" w:themeColor="text1"/>
          <w:shd w:val="clear" w:color="auto" w:fill="FFFFFF"/>
          <w:lang w:val="sk-SK" w:eastAsia="en-US"/>
        </w:rPr>
        <w:t>Príloh</w:t>
      </w:r>
      <w:r w:rsidR="00C939D5">
        <w:rPr>
          <w:rFonts w:eastAsia="Times New Roman"/>
          <w:bCs/>
          <w:color w:val="000000" w:themeColor="text1"/>
          <w:shd w:val="clear" w:color="auto" w:fill="FFFFFF"/>
          <w:lang w:val="sk-SK" w:eastAsia="en-US"/>
        </w:rPr>
        <w:t>y</w:t>
      </w:r>
      <w:r w:rsidR="000C6BC6" w:rsidRPr="000C6BC6">
        <w:rPr>
          <w:rFonts w:eastAsia="Times New Roman"/>
          <w:bCs/>
          <w:color w:val="000000" w:themeColor="text1"/>
          <w:shd w:val="clear" w:color="auto" w:fill="FFFFFF"/>
          <w:lang w:val="sk-SK" w:eastAsia="en-US"/>
        </w:rPr>
        <w:t xml:space="preserve"> č. 5</w:t>
      </w:r>
      <w:r w:rsidR="000C6BC6" w:rsidRPr="000C6BC6">
        <w:rPr>
          <w:rFonts w:eastAsia="Times New Roman"/>
          <w:bCs/>
          <w:color w:val="000000" w:themeColor="text1"/>
          <w:lang w:val="sk-SK" w:eastAsia="en-US"/>
        </w:rPr>
        <w:t xml:space="preserve"> </w:t>
      </w:r>
      <w:r w:rsidR="000C6BC6" w:rsidRPr="000C6BC6">
        <w:rPr>
          <w:rFonts w:eastAsia="Times New Roman"/>
          <w:bCs/>
          <w:color w:val="000000" w:themeColor="text1"/>
          <w:shd w:val="clear" w:color="auto" w:fill="FFFFFF"/>
          <w:lang w:val="sk-SK" w:eastAsia="en-US"/>
        </w:rPr>
        <w:t xml:space="preserve">k </w:t>
      </w:r>
      <w:r w:rsidR="00C939D5">
        <w:rPr>
          <w:rFonts w:eastAsia="Times New Roman"/>
          <w:bCs/>
          <w:color w:val="000000" w:themeColor="text1"/>
          <w:shd w:val="clear" w:color="auto" w:fill="FFFFFF"/>
          <w:lang w:val="sk-SK" w:eastAsia="en-US"/>
        </w:rPr>
        <w:t>V</w:t>
      </w:r>
      <w:r w:rsidR="000C6BC6" w:rsidRPr="000C6BC6">
        <w:rPr>
          <w:rFonts w:eastAsia="Times New Roman"/>
          <w:bCs/>
          <w:color w:val="000000" w:themeColor="text1"/>
          <w:shd w:val="clear" w:color="auto" w:fill="FFFFFF"/>
          <w:lang w:val="sk-SK" w:eastAsia="en-US"/>
        </w:rPr>
        <w:t xml:space="preserve">yhláške č. 170/2021 Z. z, </w:t>
      </w:r>
      <w:r w:rsidRPr="000C6BC6">
        <w:rPr>
          <w:lang w:val="sk-SK"/>
        </w:rPr>
        <w:t>kategorizácia podľa Demko et al., 2014</w:t>
      </w:r>
      <w:r w:rsidR="00BA4FC3" w:rsidRPr="000C6BC6">
        <w:rPr>
          <w:lang w:val="sk-SK"/>
        </w:rPr>
        <w:t>).</w:t>
      </w:r>
    </w:p>
    <w:p w14:paraId="33199EEB" w14:textId="77777777" w:rsidR="00FB155E" w:rsidRDefault="00FB155E" w:rsidP="00FB155E">
      <w:pPr>
        <w:pStyle w:val="Odsekzoznamu"/>
        <w:rPr>
          <w:lang w:val="sk-SK"/>
        </w:rPr>
      </w:pPr>
    </w:p>
    <w:p w14:paraId="3D4F45F6" w14:textId="77777777" w:rsidR="00987BAE" w:rsidRPr="00FB155E" w:rsidRDefault="00987BAE" w:rsidP="00FB155E">
      <w:pPr>
        <w:rPr>
          <w:lang w:val="sk-SK"/>
        </w:rPr>
      </w:pPr>
    </w:p>
    <w:p w14:paraId="7DA5F9E0" w14:textId="53D2F1ED" w:rsidR="000C6BC6" w:rsidRDefault="00987BAE" w:rsidP="000D190D">
      <w:pPr>
        <w:rPr>
          <w:lang w:val="sk-SK"/>
        </w:rPr>
      </w:pPr>
      <w:r>
        <w:rPr>
          <w:lang w:val="sk-SK"/>
        </w:rPr>
        <w:t>Prezentácia výsledko</w:t>
      </w:r>
      <w:r w:rsidR="000C6BC6">
        <w:rPr>
          <w:lang w:val="sk-SK"/>
        </w:rPr>
        <w:t>v</w:t>
      </w:r>
      <w:r w:rsidR="00B22CDD">
        <w:rPr>
          <w:lang w:val="sk-SK"/>
        </w:rPr>
        <w:t xml:space="preserve"> (piatok)</w:t>
      </w:r>
      <w:r w:rsidR="000C6BC6">
        <w:rPr>
          <w:lang w:val="sk-SK"/>
        </w:rPr>
        <w:t xml:space="preserve">: všetky údaje od všetkých skupín spracuje a vizualizuje </w:t>
      </w:r>
      <w:r w:rsidR="00B22CDD">
        <w:rPr>
          <w:lang w:val="sk-SK"/>
        </w:rPr>
        <w:t>posledná skupina.</w:t>
      </w:r>
    </w:p>
    <w:p w14:paraId="4B8869A0" w14:textId="77777777" w:rsidR="000C6BC6" w:rsidRDefault="000C6BC6" w:rsidP="000D190D">
      <w:pPr>
        <w:rPr>
          <w:b/>
          <w:lang w:val="sk-SK"/>
        </w:rPr>
      </w:pPr>
    </w:p>
    <w:p w14:paraId="10C99120" w14:textId="2D6461AC" w:rsidR="00395AB3" w:rsidRDefault="00C939D5">
      <w:pPr>
        <w:rPr>
          <w:b/>
          <w:lang w:val="sk-SK"/>
        </w:rPr>
      </w:pPr>
      <w:r w:rsidRPr="00C939D5">
        <w:rPr>
          <w:b/>
          <w:lang w:val="sk-SK"/>
        </w:rPr>
        <w:t>Použitá literatúra:</w:t>
      </w:r>
    </w:p>
    <w:p w14:paraId="3E92C779" w14:textId="77777777" w:rsidR="00A924AC" w:rsidRDefault="00A924AC" w:rsidP="002666C2">
      <w:pPr>
        <w:rPr>
          <w:b/>
          <w:lang w:val="sk-SK"/>
        </w:rPr>
      </w:pPr>
    </w:p>
    <w:p w14:paraId="0651F562" w14:textId="2F03C469" w:rsidR="002666C2" w:rsidRDefault="002666C2" w:rsidP="002666C2">
      <w:pPr>
        <w:rPr>
          <w:noProof/>
          <w:lang w:val="sk-SK"/>
        </w:rPr>
      </w:pPr>
      <w:r>
        <w:rPr>
          <w:noProof/>
          <w:lang w:val="sk-SK"/>
        </w:rPr>
        <w:t>Demko, M., Krištín, A. &amp; Pačenovský, S. (2014): Červený zoznam vtákov Slovenska. SOS/BirdLife Slovensko, Bratislava, 52 pp.</w:t>
      </w:r>
    </w:p>
    <w:p w14:paraId="113F6042" w14:textId="77777777" w:rsidR="002666C2" w:rsidRPr="00121AD9" w:rsidRDefault="002666C2" w:rsidP="002666C2">
      <w:pPr>
        <w:rPr>
          <w:noProof/>
          <w:lang w:val="sk-SK"/>
        </w:rPr>
      </w:pPr>
    </w:p>
    <w:p w14:paraId="475C8B88" w14:textId="77777777" w:rsidR="002666C2" w:rsidRDefault="002666C2" w:rsidP="002666C2">
      <w:pPr>
        <w:rPr>
          <w:noProof/>
          <w:lang w:val="sk-SK"/>
        </w:rPr>
      </w:pPr>
      <w:r w:rsidRPr="00A727A0">
        <w:rPr>
          <w:noProof/>
          <w:lang w:val="sk-SK"/>
        </w:rPr>
        <w:t xml:space="preserve">Hagemeijer, E. J. M. </w:t>
      </w:r>
      <w:r>
        <w:rPr>
          <w:noProof/>
          <w:lang w:val="sk-SK"/>
        </w:rPr>
        <w:t>&amp;</w:t>
      </w:r>
      <w:r w:rsidRPr="00A727A0">
        <w:rPr>
          <w:noProof/>
          <w:lang w:val="sk-SK"/>
        </w:rPr>
        <w:t xml:space="preserve"> Blair, M. J. (eds</w:t>
      </w:r>
      <w:r>
        <w:rPr>
          <w:noProof/>
          <w:lang w:val="sk-SK"/>
        </w:rPr>
        <w:t>.</w:t>
      </w:r>
      <w:r w:rsidRPr="00A727A0">
        <w:rPr>
          <w:noProof/>
          <w:lang w:val="sk-SK"/>
        </w:rPr>
        <w:t xml:space="preserve">) </w:t>
      </w:r>
      <w:r>
        <w:rPr>
          <w:noProof/>
          <w:lang w:val="sk-SK"/>
        </w:rPr>
        <w:t>(</w:t>
      </w:r>
      <w:r w:rsidRPr="00A727A0">
        <w:rPr>
          <w:noProof/>
          <w:lang w:val="sk-SK"/>
        </w:rPr>
        <w:t>1997</w:t>
      </w:r>
      <w:r>
        <w:rPr>
          <w:noProof/>
          <w:lang w:val="sk-SK"/>
        </w:rPr>
        <w:t>):</w:t>
      </w:r>
      <w:r w:rsidRPr="00A727A0">
        <w:rPr>
          <w:noProof/>
          <w:lang w:val="sk-SK"/>
        </w:rPr>
        <w:t xml:space="preserve"> The EBCC</w:t>
      </w:r>
      <w:r>
        <w:rPr>
          <w:noProof/>
          <w:lang w:val="sk-SK"/>
        </w:rPr>
        <w:t xml:space="preserve"> </w:t>
      </w:r>
      <w:r w:rsidRPr="00A727A0">
        <w:rPr>
          <w:noProof/>
          <w:lang w:val="sk-SK"/>
        </w:rPr>
        <w:t>Atlas of European Breeding Birds:</w:t>
      </w:r>
      <w:r>
        <w:rPr>
          <w:noProof/>
          <w:lang w:val="sk-SK"/>
        </w:rPr>
        <w:t xml:space="preserve"> </w:t>
      </w:r>
      <w:r w:rsidRPr="00A727A0">
        <w:rPr>
          <w:noProof/>
          <w:lang w:val="sk-SK"/>
        </w:rPr>
        <w:t>Their Distribution</w:t>
      </w:r>
      <w:r>
        <w:rPr>
          <w:noProof/>
          <w:lang w:val="sk-SK"/>
        </w:rPr>
        <w:t xml:space="preserve"> </w:t>
      </w:r>
      <w:r w:rsidRPr="00A727A0">
        <w:rPr>
          <w:noProof/>
          <w:lang w:val="sk-SK"/>
        </w:rPr>
        <w:t>and Abundance. T &amp; A. D. Poyser</w:t>
      </w:r>
      <w:r>
        <w:rPr>
          <w:noProof/>
          <w:lang w:val="sk-SK"/>
        </w:rPr>
        <w:t>,</w:t>
      </w:r>
      <w:r w:rsidRPr="00A727A0">
        <w:rPr>
          <w:noProof/>
          <w:lang w:val="sk-SK"/>
        </w:rPr>
        <w:t xml:space="preserve"> </w:t>
      </w:r>
      <w:r>
        <w:rPr>
          <w:noProof/>
          <w:lang w:val="sk-SK"/>
        </w:rPr>
        <w:t>London.</w:t>
      </w:r>
    </w:p>
    <w:p w14:paraId="50CE2735" w14:textId="77777777" w:rsidR="002666C2" w:rsidRDefault="002666C2" w:rsidP="002666C2">
      <w:pPr>
        <w:rPr>
          <w:noProof/>
          <w:lang w:val="sk-SK"/>
        </w:rPr>
      </w:pPr>
    </w:p>
    <w:p w14:paraId="0FC2F74C" w14:textId="77777777" w:rsidR="002666C2" w:rsidRDefault="002666C2" w:rsidP="002666C2">
      <w:pPr>
        <w:rPr>
          <w:noProof/>
          <w:lang w:val="sk-SK"/>
        </w:rPr>
      </w:pPr>
      <w:r>
        <w:rPr>
          <w:noProof/>
          <w:lang w:val="sk-SK"/>
        </w:rPr>
        <w:t>Janda, J. &amp; Řepa, P.</w:t>
      </w:r>
      <w:r w:rsidRPr="00703EE9">
        <w:rPr>
          <w:noProof/>
          <w:lang w:val="sk-SK"/>
        </w:rPr>
        <w:t xml:space="preserve"> </w:t>
      </w:r>
      <w:r>
        <w:rPr>
          <w:noProof/>
          <w:lang w:val="sk-SK"/>
        </w:rPr>
        <w:t>(</w:t>
      </w:r>
      <w:r w:rsidRPr="00703EE9">
        <w:rPr>
          <w:noProof/>
          <w:lang w:val="sk-SK"/>
        </w:rPr>
        <w:t>1986</w:t>
      </w:r>
      <w:r>
        <w:rPr>
          <w:noProof/>
          <w:lang w:val="sk-SK"/>
        </w:rPr>
        <w:t>)</w:t>
      </w:r>
      <w:r w:rsidRPr="00703EE9">
        <w:rPr>
          <w:noProof/>
          <w:lang w:val="sk-SK"/>
        </w:rPr>
        <w:t>: Metody kvantitativního výzkumu v ornitologii. SZN, Praha, 157</w:t>
      </w:r>
      <w:r w:rsidRPr="00395AB3">
        <w:rPr>
          <w:noProof/>
          <w:lang w:val="sk-SK"/>
        </w:rPr>
        <w:t xml:space="preserve"> </w:t>
      </w:r>
      <w:r w:rsidRPr="00703EE9">
        <w:rPr>
          <w:noProof/>
          <w:lang w:val="sk-SK"/>
        </w:rPr>
        <w:t>pp.</w:t>
      </w:r>
    </w:p>
    <w:p w14:paraId="044797BB" w14:textId="77777777" w:rsidR="002666C2" w:rsidRDefault="002666C2" w:rsidP="002666C2">
      <w:pPr>
        <w:rPr>
          <w:noProof/>
          <w:lang w:val="sk-SK"/>
        </w:rPr>
      </w:pPr>
    </w:p>
    <w:p w14:paraId="5D338600" w14:textId="22FF1635" w:rsidR="002666C2" w:rsidRDefault="002666C2" w:rsidP="002666C2">
      <w:pPr>
        <w:rPr>
          <w:noProof/>
          <w:lang w:val="sk-SK"/>
        </w:rPr>
      </w:pPr>
      <w:r>
        <w:rPr>
          <w:noProof/>
          <w:lang w:val="sk-SK"/>
        </w:rPr>
        <w:t xml:space="preserve">Kovalík, P., Pačenovský, S., Čapek, M. &amp; Topercer, J. (2010): </w:t>
      </w:r>
      <w:r w:rsidRPr="00717C64">
        <w:rPr>
          <w:noProof/>
          <w:lang w:val="sk-SK"/>
        </w:rPr>
        <w:t>Slovenské mená vtákov sveta. SOS/BirdLife Slovensko, Bratislava.</w:t>
      </w:r>
    </w:p>
    <w:p w14:paraId="1CA892C8" w14:textId="77777777" w:rsidR="002666C2" w:rsidRDefault="002666C2" w:rsidP="002666C2">
      <w:pPr>
        <w:rPr>
          <w:noProof/>
          <w:lang w:val="sk-SK"/>
        </w:rPr>
      </w:pPr>
      <w:r>
        <w:rPr>
          <w:noProof/>
          <w:lang w:val="sk-SK"/>
        </w:rPr>
        <w:lastRenderedPageBreak/>
        <w:t>Losos, B., Gulička, J., Lellák, J. &amp; Pelikán, J. (1984): Ekologie živočichů. Státní pedagogické nakladatelství, n. p., Praha, 316 pp.</w:t>
      </w:r>
    </w:p>
    <w:p w14:paraId="7B529866" w14:textId="77777777" w:rsidR="002666C2" w:rsidRDefault="002666C2" w:rsidP="002666C2">
      <w:pPr>
        <w:rPr>
          <w:noProof/>
          <w:lang w:val="sk-SK"/>
        </w:rPr>
      </w:pPr>
    </w:p>
    <w:p w14:paraId="2AAD8A1A" w14:textId="77777777" w:rsidR="002666C2" w:rsidRDefault="002666C2" w:rsidP="002666C2">
      <w:pPr>
        <w:rPr>
          <w:noProof/>
          <w:lang w:val="sk-SK"/>
        </w:rPr>
      </w:pPr>
      <w:r>
        <w:rPr>
          <w:noProof/>
          <w:lang w:val="sk-SK"/>
        </w:rPr>
        <w:t>Swensson, L., Mullarney, K. &amp; Zetterström, D. (2009): Collins Bird Guide. Second Edition, Harper Collins Publishers, London, 448 pp.</w:t>
      </w:r>
    </w:p>
    <w:p w14:paraId="5E97C376" w14:textId="77777777" w:rsidR="002666C2" w:rsidRDefault="002666C2" w:rsidP="002666C2">
      <w:pPr>
        <w:rPr>
          <w:noProof/>
          <w:lang w:val="sk-SK"/>
        </w:rPr>
      </w:pPr>
    </w:p>
    <w:p w14:paraId="7F3272A9" w14:textId="77777777" w:rsidR="002666C2" w:rsidRDefault="002666C2" w:rsidP="002666C2">
      <w:pPr>
        <w:rPr>
          <w:noProof/>
          <w:lang w:val="sk-SK"/>
        </w:rPr>
      </w:pPr>
      <w:r>
        <w:rPr>
          <w:noProof/>
          <w:lang w:val="sk-SK"/>
        </w:rPr>
        <w:t>Townsend, C. R., Begon, M. &amp; Harper J. L. (2010): Základy ekologie. Univerzita Palackého v Olomouci, 505 pp.</w:t>
      </w:r>
    </w:p>
    <w:p w14:paraId="4D65B3B5" w14:textId="77777777" w:rsidR="002666C2" w:rsidRDefault="002666C2" w:rsidP="002666C2">
      <w:pPr>
        <w:rPr>
          <w:noProof/>
          <w:lang w:val="sk-SK"/>
        </w:rPr>
      </w:pPr>
      <w:r>
        <w:rPr>
          <w:noProof/>
          <w:lang w:val="sk-SK"/>
        </w:rPr>
        <w:t xml:space="preserve"> </w:t>
      </w:r>
    </w:p>
    <w:p w14:paraId="51ABF966" w14:textId="77777777" w:rsidR="002666C2" w:rsidRDefault="002666C2" w:rsidP="002666C2">
      <w:pPr>
        <w:rPr>
          <w:noProof/>
          <w:lang w:val="sk-SK"/>
        </w:rPr>
      </w:pPr>
      <w:r>
        <w:rPr>
          <w:noProof/>
          <w:lang w:val="sk-SK"/>
        </w:rPr>
        <w:t>Trnka, A. &amp; Grim, T. (eds.) (2014): Ornitologická príručka. SOS/BirdLife Slovensko, Bratislava, 298 pp.</w:t>
      </w:r>
    </w:p>
    <w:p w14:paraId="3BB41337" w14:textId="77777777" w:rsidR="002666C2" w:rsidRDefault="002666C2">
      <w:pPr>
        <w:rPr>
          <w:b/>
          <w:noProof/>
          <w:lang w:val="sk-SK"/>
        </w:rPr>
      </w:pPr>
    </w:p>
    <w:p w14:paraId="10FA90F0" w14:textId="77777777" w:rsidR="00C939D5" w:rsidRPr="00C939D5" w:rsidRDefault="00C939D5">
      <w:pPr>
        <w:rPr>
          <w:b/>
          <w:noProof/>
          <w:lang w:val="sk-SK"/>
        </w:rPr>
      </w:pPr>
    </w:p>
    <w:sectPr w:rsidR="00C939D5" w:rsidRPr="00C939D5" w:rsidSect="00BD0970">
      <w:pgSz w:w="11900" w:h="16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xi Sans">
    <w:altName w:val="Times New Roman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A3F"/>
    <w:multiLevelType w:val="hybridMultilevel"/>
    <w:tmpl w:val="11D0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293E"/>
    <w:multiLevelType w:val="hybridMultilevel"/>
    <w:tmpl w:val="BDD6568C"/>
    <w:lvl w:ilvl="0" w:tplc="63B45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184"/>
    <w:multiLevelType w:val="hybridMultilevel"/>
    <w:tmpl w:val="16AAB912"/>
    <w:lvl w:ilvl="0" w:tplc="0B54D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974"/>
    <w:multiLevelType w:val="hybridMultilevel"/>
    <w:tmpl w:val="09E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D21"/>
    <w:multiLevelType w:val="hybridMultilevel"/>
    <w:tmpl w:val="683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12E6"/>
    <w:multiLevelType w:val="hybridMultilevel"/>
    <w:tmpl w:val="536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F5BE3"/>
    <w:multiLevelType w:val="hybridMultilevel"/>
    <w:tmpl w:val="B02AB498"/>
    <w:lvl w:ilvl="0" w:tplc="63B45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8C39C4"/>
    <w:multiLevelType w:val="hybridMultilevel"/>
    <w:tmpl w:val="625E417A"/>
    <w:lvl w:ilvl="0" w:tplc="3746D7E0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32BAA"/>
    <w:multiLevelType w:val="hybridMultilevel"/>
    <w:tmpl w:val="C77C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09D"/>
    <w:multiLevelType w:val="hybridMultilevel"/>
    <w:tmpl w:val="1D50D2E6"/>
    <w:lvl w:ilvl="0" w:tplc="B3540F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C25CC"/>
    <w:multiLevelType w:val="hybridMultilevel"/>
    <w:tmpl w:val="6A6C37CC"/>
    <w:lvl w:ilvl="0" w:tplc="74E870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D31D4"/>
    <w:multiLevelType w:val="hybridMultilevel"/>
    <w:tmpl w:val="A29E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946E3"/>
    <w:multiLevelType w:val="hybridMultilevel"/>
    <w:tmpl w:val="73AC3258"/>
    <w:lvl w:ilvl="0" w:tplc="74E870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91E9B"/>
    <w:multiLevelType w:val="hybridMultilevel"/>
    <w:tmpl w:val="04E2953E"/>
    <w:lvl w:ilvl="0" w:tplc="BDCA78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916AD"/>
    <w:multiLevelType w:val="hybridMultilevel"/>
    <w:tmpl w:val="A620B312"/>
    <w:lvl w:ilvl="0" w:tplc="74E870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0184"/>
    <w:multiLevelType w:val="hybridMultilevel"/>
    <w:tmpl w:val="ABEAA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0E4250"/>
    <w:multiLevelType w:val="hybridMultilevel"/>
    <w:tmpl w:val="885A8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155C49"/>
    <w:multiLevelType w:val="hybridMultilevel"/>
    <w:tmpl w:val="E9C4C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B5726"/>
    <w:multiLevelType w:val="hybridMultilevel"/>
    <w:tmpl w:val="0D4E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32861"/>
    <w:multiLevelType w:val="hybridMultilevel"/>
    <w:tmpl w:val="226E1DFA"/>
    <w:lvl w:ilvl="0" w:tplc="752A3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B3705"/>
    <w:multiLevelType w:val="hybridMultilevel"/>
    <w:tmpl w:val="F70ABD86"/>
    <w:lvl w:ilvl="0" w:tplc="63B45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44C79"/>
    <w:multiLevelType w:val="hybridMultilevel"/>
    <w:tmpl w:val="BD2AAA9E"/>
    <w:lvl w:ilvl="0" w:tplc="B45CA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E5452"/>
    <w:multiLevelType w:val="multilevel"/>
    <w:tmpl w:val="CD5AA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F7500"/>
    <w:multiLevelType w:val="hybridMultilevel"/>
    <w:tmpl w:val="7F22D012"/>
    <w:lvl w:ilvl="0" w:tplc="9CF25FCC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1A45F8"/>
    <w:multiLevelType w:val="hybridMultilevel"/>
    <w:tmpl w:val="ED96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92C8D"/>
    <w:multiLevelType w:val="hybridMultilevel"/>
    <w:tmpl w:val="EFF63FCC"/>
    <w:lvl w:ilvl="0" w:tplc="E5C0A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A1E15"/>
    <w:multiLevelType w:val="hybridMultilevel"/>
    <w:tmpl w:val="B82AC6DE"/>
    <w:lvl w:ilvl="0" w:tplc="40160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21"/>
  </w:num>
  <w:num w:numId="5">
    <w:abstractNumId w:val="25"/>
  </w:num>
  <w:num w:numId="6">
    <w:abstractNumId w:val="23"/>
  </w:num>
  <w:num w:numId="7">
    <w:abstractNumId w:val="13"/>
  </w:num>
  <w:num w:numId="8">
    <w:abstractNumId w:val="22"/>
  </w:num>
  <w:num w:numId="9">
    <w:abstractNumId w:val="8"/>
  </w:num>
  <w:num w:numId="10">
    <w:abstractNumId w:val="19"/>
  </w:num>
  <w:num w:numId="11">
    <w:abstractNumId w:val="6"/>
  </w:num>
  <w:num w:numId="12">
    <w:abstractNumId w:val="2"/>
  </w:num>
  <w:num w:numId="13">
    <w:abstractNumId w:val="0"/>
  </w:num>
  <w:num w:numId="14">
    <w:abstractNumId w:val="18"/>
  </w:num>
  <w:num w:numId="15">
    <w:abstractNumId w:val="16"/>
  </w:num>
  <w:num w:numId="16">
    <w:abstractNumId w:val="3"/>
  </w:num>
  <w:num w:numId="17">
    <w:abstractNumId w:val="20"/>
  </w:num>
  <w:num w:numId="18">
    <w:abstractNumId w:val="1"/>
  </w:num>
  <w:num w:numId="19">
    <w:abstractNumId w:val="14"/>
  </w:num>
  <w:num w:numId="20">
    <w:abstractNumId w:val="12"/>
  </w:num>
  <w:num w:numId="21">
    <w:abstractNumId w:val="10"/>
  </w:num>
  <w:num w:numId="22">
    <w:abstractNumId w:val="4"/>
  </w:num>
  <w:num w:numId="23">
    <w:abstractNumId w:val="5"/>
  </w:num>
  <w:num w:numId="24">
    <w:abstractNumId w:val="9"/>
  </w:num>
  <w:num w:numId="25">
    <w:abstractNumId w:val="15"/>
  </w:num>
  <w:num w:numId="26">
    <w:abstractNumId w:val="2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F6"/>
    <w:rsid w:val="00000C3F"/>
    <w:rsid w:val="00010664"/>
    <w:rsid w:val="00036744"/>
    <w:rsid w:val="00051927"/>
    <w:rsid w:val="000C6BC6"/>
    <w:rsid w:val="000D190D"/>
    <w:rsid w:val="000E593B"/>
    <w:rsid w:val="00110C0B"/>
    <w:rsid w:val="00113A5C"/>
    <w:rsid w:val="00121AD9"/>
    <w:rsid w:val="00156DB6"/>
    <w:rsid w:val="001726E9"/>
    <w:rsid w:val="002365C4"/>
    <w:rsid w:val="00243B53"/>
    <w:rsid w:val="0024654D"/>
    <w:rsid w:val="00257184"/>
    <w:rsid w:val="002666C2"/>
    <w:rsid w:val="002B03BF"/>
    <w:rsid w:val="002C056F"/>
    <w:rsid w:val="002F4C1E"/>
    <w:rsid w:val="003458E6"/>
    <w:rsid w:val="00395AB3"/>
    <w:rsid w:val="00410288"/>
    <w:rsid w:val="00410EC7"/>
    <w:rsid w:val="00453B41"/>
    <w:rsid w:val="00473C1D"/>
    <w:rsid w:val="004A1CE1"/>
    <w:rsid w:val="00512FF6"/>
    <w:rsid w:val="00560447"/>
    <w:rsid w:val="00595667"/>
    <w:rsid w:val="005A502B"/>
    <w:rsid w:val="005D555E"/>
    <w:rsid w:val="006423A4"/>
    <w:rsid w:val="0068794B"/>
    <w:rsid w:val="006969B1"/>
    <w:rsid w:val="006D3EAC"/>
    <w:rsid w:val="006F0821"/>
    <w:rsid w:val="006F7BA0"/>
    <w:rsid w:val="00703EE9"/>
    <w:rsid w:val="00716485"/>
    <w:rsid w:val="00716656"/>
    <w:rsid w:val="00717C64"/>
    <w:rsid w:val="00724B67"/>
    <w:rsid w:val="00784EF3"/>
    <w:rsid w:val="007B7981"/>
    <w:rsid w:val="00841FE0"/>
    <w:rsid w:val="008A426D"/>
    <w:rsid w:val="008B554E"/>
    <w:rsid w:val="008D14C6"/>
    <w:rsid w:val="009056E7"/>
    <w:rsid w:val="009164EA"/>
    <w:rsid w:val="0094179C"/>
    <w:rsid w:val="0095363C"/>
    <w:rsid w:val="009828D7"/>
    <w:rsid w:val="00987BAE"/>
    <w:rsid w:val="009C37E2"/>
    <w:rsid w:val="009E1420"/>
    <w:rsid w:val="009E310E"/>
    <w:rsid w:val="009E4B7E"/>
    <w:rsid w:val="009E6DE5"/>
    <w:rsid w:val="009F3B43"/>
    <w:rsid w:val="009F6269"/>
    <w:rsid w:val="00A16C1C"/>
    <w:rsid w:val="00A31F6C"/>
    <w:rsid w:val="00A670D7"/>
    <w:rsid w:val="00A671BA"/>
    <w:rsid w:val="00A727A0"/>
    <w:rsid w:val="00A7546D"/>
    <w:rsid w:val="00A924AC"/>
    <w:rsid w:val="00A951D7"/>
    <w:rsid w:val="00B22CDD"/>
    <w:rsid w:val="00B26361"/>
    <w:rsid w:val="00B94711"/>
    <w:rsid w:val="00BA0997"/>
    <w:rsid w:val="00BA4FC3"/>
    <w:rsid w:val="00BD0970"/>
    <w:rsid w:val="00BF42B3"/>
    <w:rsid w:val="00C10667"/>
    <w:rsid w:val="00C52E1D"/>
    <w:rsid w:val="00C916F8"/>
    <w:rsid w:val="00C939D5"/>
    <w:rsid w:val="00CD637B"/>
    <w:rsid w:val="00D46928"/>
    <w:rsid w:val="00D607DD"/>
    <w:rsid w:val="00DC78A9"/>
    <w:rsid w:val="00DF2321"/>
    <w:rsid w:val="00E85572"/>
    <w:rsid w:val="00EA383A"/>
    <w:rsid w:val="00EB6204"/>
    <w:rsid w:val="00EE2262"/>
    <w:rsid w:val="00EE2859"/>
    <w:rsid w:val="00F0064F"/>
    <w:rsid w:val="00F53113"/>
    <w:rsid w:val="00F76B82"/>
    <w:rsid w:val="00FB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E1BDA"/>
  <w14:defaultImageDpi w14:val="300"/>
  <w15:docId w15:val="{C6B894B2-195F-5142-902A-08407E09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color w:val="14131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0288"/>
    <w:pPr>
      <w:ind w:left="720"/>
      <w:contextualSpacing/>
    </w:pPr>
  </w:style>
  <w:style w:type="character" w:customStyle="1" w:styleId="style16">
    <w:name w:val="style16"/>
    <w:basedOn w:val="Predvolenpsmoodseku"/>
    <w:rsid w:val="0023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Nuhlíčková</dc:creator>
  <cp:keywords/>
  <dc:description/>
  <cp:lastModifiedBy>HP</cp:lastModifiedBy>
  <cp:revision>2</cp:revision>
  <dcterms:created xsi:type="dcterms:W3CDTF">2022-03-03T09:28:00Z</dcterms:created>
  <dcterms:modified xsi:type="dcterms:W3CDTF">2022-03-03T09:28:00Z</dcterms:modified>
</cp:coreProperties>
</file>